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安徽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交控建设工程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集团社会化公开招聘岗位一览表</w:t>
      </w:r>
    </w:p>
    <w:tbl>
      <w:tblPr>
        <w:tblStyle w:val="4"/>
        <w:tblpPr w:leftFromText="180" w:rightFromText="180" w:vertAnchor="text" w:horzAnchor="page" w:tblpX="812" w:tblpY="196"/>
        <w:tblOverlap w:val="never"/>
        <w:tblW w:w="105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063"/>
        <w:gridCol w:w="1227"/>
        <w:gridCol w:w="641"/>
        <w:gridCol w:w="732"/>
        <w:gridCol w:w="1255"/>
        <w:gridCol w:w="5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（单位）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成本核算岗（安装专业）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工程造价或工程类相关专业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2.年龄在35周岁以下（1988年12月1日及以后）；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3.具有5年及以上的施工单位或造价事务所相关工作经验，熟悉现场施工工艺；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4.熟悉安徽省相关清单计价规范及相关消耗量定额；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5.掌握国家和地方政策性调价文件及建筑材料价格的变动情况，熟悉材料设备的市场价格；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6.能熟练使用新点智慧、广联达、算王、同望及专业相关的办公软件；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7.能独立承担项目施工图预算的编制、分析，并合理确定成本造价；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8.具有较强的领导能力、组织能力、沟通协调能力及判断能力。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合同管理岗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工程管理、土木工程、法律等相关专业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2.年龄在35周岁以下（1988年12月1日及以后）；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3.具有5年及以上建筑行业或律师事务所合约管理相关工作经验。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采购管理岗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工程管理、土木工程、贸易等相关专业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2.年龄在35周岁以下（1988年12月1日及以后）；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3.具有工程物资采购相关经验并具有5年及以上施工企业招投标相关工作经验。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分公司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结算审核岗（安装1人、土建1人）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工程造价、土木工程等相关专业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2.年龄在35周岁以下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（1988年12月1日及以后）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3.5年及以上建筑施工行业成本内审、预结算等相关工作经验,持有注册造价工程师职业资格证书；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4.熟练定额及清单报价，熟练使用新点、算量、算王、广联达及CAD等造价软件；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5.工作严谨、责任心强，具备良好职业道德和操守。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项目经理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工程管理、土木工程等相关专业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2.项目业绩能在四库一平台查询可见优先；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3.年龄在45周岁以下（1978年12月1日及以后）；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4.10年以上同岗位施工管理经验，精通房建工程建设方面的专业知识与技术；熟悉国家房建工程行业技术标准、技术规程及相关法律法规；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5.具有较强的领导能力、组织能力、沟通协调能力及判断能力；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6.具有国家注册一级建造师执业资格证书，具有工程师及以上职称。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技术负责人（装饰安装2人，建筑工程4人）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2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工民建、土木工程或装饰设计等相关专业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装饰安装：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2.项目业绩能在四库一平台查询可见优先；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3.年龄在45周岁以下（1978年12月1日及以后）；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4.10年以上精装修工程施工管理经验，熟悉房屋精装修相关的国家规范及法规，工艺流程，施工流程；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5.具有国家注册一级建造师执业资格证书（装饰安装），具有工程师及以上职称；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6.熟练使用CAD，office 等相关办公软件。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建筑工程：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2.项目业绩能在四库一平台查询可见优先；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3.具有15年以上从事工程技术管理工作经验；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4.具有工程序列高级职称及注册一级建造师（建筑工程）或注册工程师执业资格。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7 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技术负责人（公路工程）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工民建、土木工程或装饰设计等相关专业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2.项目业绩能在四库一平台查询可见优先；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3.具有8年以上从事工程施工技术管理经验；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4.具有注册一级建造师（公路工程）执业资格；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主持（项目经理或项目技术负责人）完成以下三项工程业绩中的二项（①累计修建三级以上公路路基200公里以上；②累计修建四级以上公路路面（厚度5厘米以上沥青混凝土路面或20厘米以上水泥混凝土路面）200万平方米以上；③累计修建单座桥长&gt;100米或单跨跨度&gt;40米的桥梁4座以上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施工员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工民建、土木工程、环保工程等相关专业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2.年龄在35周岁以下（1988年12月1日及以后）；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3.具有5年及以上从事施工管理工作经验；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4.具有施工员证书，助理工程师及以上职称。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安全员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工民建、土木工程、安全工程等相关专业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2.年龄在35周岁以下（1988年12月1日及以后）；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3.具有5年及以上安全管理经验；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4.具有安全员C证或注册安全工程师职业资格。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造价员（土建2人、安装3人）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工程相关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1.中共党员优先；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2.年龄在40周岁以下（1983年12月1日及以后）；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3.5年以上房建项目工程造价经验，熟悉国家及安徽省定额、工程造价市场情况、材料设备的市场价格、现行工程造价规范及操作规程；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4.熟练定额及清单报价，熟练使用新点、算量 、算王、广联达及CAD软件；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5.具有注册造价工程师证书。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7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YjJlZjNmNjUyZGI0NWVjMjM5MTBjODc5ZjcxMDcifQ=="/>
  </w:docVars>
  <w:rsids>
    <w:rsidRoot w:val="5EFC1896"/>
    <w:rsid w:val="019964A1"/>
    <w:rsid w:val="075449B1"/>
    <w:rsid w:val="08766BA9"/>
    <w:rsid w:val="0ADD4CBE"/>
    <w:rsid w:val="0DE16873"/>
    <w:rsid w:val="0E545297"/>
    <w:rsid w:val="0F14249C"/>
    <w:rsid w:val="1001144E"/>
    <w:rsid w:val="1A0103D9"/>
    <w:rsid w:val="1FF11827"/>
    <w:rsid w:val="24780537"/>
    <w:rsid w:val="27F751B9"/>
    <w:rsid w:val="2AB93BE1"/>
    <w:rsid w:val="38B36EDA"/>
    <w:rsid w:val="3EAD43CC"/>
    <w:rsid w:val="40580367"/>
    <w:rsid w:val="405C3CC7"/>
    <w:rsid w:val="4B1931D0"/>
    <w:rsid w:val="4BCF3BD3"/>
    <w:rsid w:val="4EE94FAC"/>
    <w:rsid w:val="50A17E4E"/>
    <w:rsid w:val="518E3B5A"/>
    <w:rsid w:val="582F6885"/>
    <w:rsid w:val="5EFC1896"/>
    <w:rsid w:val="60735FEB"/>
    <w:rsid w:val="62413B44"/>
    <w:rsid w:val="62856942"/>
    <w:rsid w:val="62A55E9C"/>
    <w:rsid w:val="62FA10DE"/>
    <w:rsid w:val="66783028"/>
    <w:rsid w:val="692B7C5F"/>
    <w:rsid w:val="70100167"/>
    <w:rsid w:val="71CF7BDA"/>
    <w:rsid w:val="72C058FC"/>
    <w:rsid w:val="7D54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宋体" w:hAnsi="宋体" w:cs="宋体"/>
      <w:sz w:val="24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1566</Words>
  <Characters>1647</Characters>
  <Lines>0</Lines>
  <Paragraphs>0</Paragraphs>
  <TotalTime>1</TotalTime>
  <ScaleCrop>false</ScaleCrop>
  <LinksUpToDate>false</LinksUpToDate>
  <CharactersWithSpaces>1651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2023-11-17T06:41:00Z</dcterms:created>
  <dc:creator>摩羯♑2020</dc:creator>
  <cp:lastModifiedBy>摩羯♑2020</cp:lastModifiedBy>
  <cp:lastPrinted>2023-12-15T02:22:00Z</cp:lastPrinted>
  <dcterms:modified xsi:type="dcterms:W3CDTF">2023-12-15T07:30:42Z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B3F4BC935E4144FA9A6828B0E3C00E28_13</vt:lpwstr>
  </property>
</Properties>
</file>